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3B5E" w14:textId="77777777" w:rsidR="0061021E" w:rsidRDefault="0061021E">
      <w:pPr>
        <w:widowControl w:val="0"/>
        <w:autoSpaceDE w:val="0"/>
        <w:autoSpaceDN w:val="0"/>
        <w:adjustRightInd w:val="0"/>
        <w:jc w:val="center"/>
        <w:rPr>
          <w:rFonts w:ascii="Tms Rmn" w:hAnsi="Tms Rmn"/>
        </w:rPr>
      </w:pPr>
      <w:r>
        <w:rPr>
          <w:rFonts w:ascii="Arial" w:hAnsi="Arial" w:cs="Arial"/>
          <w:color w:val="000000"/>
          <w:sz w:val="18"/>
          <w:szCs w:val="18"/>
        </w:rPr>
        <w:t>IN THE</w:t>
      </w:r>
    </w:p>
    <w:p w14:paraId="48DA3660" w14:textId="77777777" w:rsidR="0061021E" w:rsidRDefault="0061021E">
      <w:pPr>
        <w:widowControl w:val="0"/>
        <w:autoSpaceDE w:val="0"/>
        <w:autoSpaceDN w:val="0"/>
        <w:adjustRightInd w:val="0"/>
        <w:jc w:val="center"/>
        <w:rPr>
          <w:rFonts w:ascii="Tms Rmn" w:hAnsi="Tms Rmn"/>
        </w:rPr>
      </w:pPr>
      <w:r>
        <w:rPr>
          <w:rFonts w:ascii="CloisterBlack BT" w:hAnsi="CloisterBlack BT" w:cs="CloisterBlack BT"/>
          <w:color w:val="000000"/>
          <w:sz w:val="48"/>
          <w:szCs w:val="48"/>
        </w:rPr>
        <w:t>Court of Appeals</w:t>
      </w:r>
    </w:p>
    <w:p w14:paraId="7664E7AC" w14:textId="77777777" w:rsidR="0061021E" w:rsidRDefault="0061021E">
      <w:pPr>
        <w:widowControl w:val="0"/>
        <w:autoSpaceDE w:val="0"/>
        <w:autoSpaceDN w:val="0"/>
        <w:adjustRightInd w:val="0"/>
        <w:jc w:val="center"/>
        <w:rPr>
          <w:rFonts w:ascii="Tms Rmn" w:hAnsi="Tms Rmn"/>
        </w:rPr>
      </w:pPr>
      <w:r>
        <w:rPr>
          <w:rFonts w:ascii="Arial" w:hAnsi="Arial" w:cs="Arial"/>
          <w:color w:val="000000"/>
          <w:sz w:val="22"/>
          <w:szCs w:val="22"/>
        </w:rPr>
        <w:t>STATE OF ARIZONA</w:t>
      </w:r>
    </w:p>
    <w:p w14:paraId="1818B9C8" w14:textId="77777777" w:rsidR="0061021E" w:rsidRDefault="0061021E">
      <w:pPr>
        <w:widowControl w:val="0"/>
        <w:autoSpaceDE w:val="0"/>
        <w:autoSpaceDN w:val="0"/>
        <w:adjustRightInd w:val="0"/>
        <w:jc w:val="center"/>
        <w:rPr>
          <w:rFonts w:ascii="Tms Rmn" w:hAnsi="Tms Rmn"/>
        </w:rPr>
      </w:pPr>
      <w:r>
        <w:rPr>
          <w:rFonts w:ascii="Arial" w:hAnsi="Arial" w:cs="Arial"/>
          <w:color w:val="000000"/>
          <w:sz w:val="18"/>
          <w:szCs w:val="18"/>
        </w:rPr>
        <w:t>DIVISION ONE</w:t>
      </w:r>
    </w:p>
    <w:p w14:paraId="079BF0B9" w14:textId="77777777" w:rsidR="0061021E" w:rsidRDefault="0061021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046E8C21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DREAMLAND VILLA COMMUNITY CLUB,   )  Court of Appeals          </w:t>
      </w:r>
    </w:p>
    <w:p w14:paraId="200273D4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INC., an Arizona nonprofit        )  Division One              </w:t>
      </w:r>
    </w:p>
    <w:p w14:paraId="19225B71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corporation,                      )  No. 1 CA-CV 08-0388       </w:t>
      </w:r>
    </w:p>
    <w:p w14:paraId="561AC635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                                  )                            </w:t>
      </w:r>
    </w:p>
    <w:p w14:paraId="5C32B605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      Plaintiff/Counterdefendant/ )  Maricopa County           </w:t>
      </w:r>
    </w:p>
    <w:p w14:paraId="207DC4B2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        Appellant/Cross-Appellee, )  Superior Court            </w:t>
      </w:r>
    </w:p>
    <w:p w14:paraId="13EFA334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                                  )  No. CC2006-211780         </w:t>
      </w:r>
    </w:p>
    <w:p w14:paraId="6B54C0C1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                 v.               )      CC2006-211797         </w:t>
      </w:r>
    </w:p>
    <w:p w14:paraId="2D73952A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                                  )      CC2006-211804         </w:t>
      </w:r>
    </w:p>
    <w:p w14:paraId="462E3936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DARYLE G. RAIMEY and CAROLYN E.   )      CC2006-211807         </w:t>
      </w:r>
    </w:p>
    <w:p w14:paraId="765594FF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RAIMEY, husband and wife;         )      CC2006-211814         </w:t>
      </w:r>
    </w:p>
    <w:p w14:paraId="4C41E64F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KATHRYN PUGNIER and VINCENT       )      CC2006-211819         </w:t>
      </w:r>
    </w:p>
    <w:p w14:paraId="172D3F4A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PUGNIER, wife and husband;        )      CC2006-211824         </w:t>
      </w:r>
    </w:p>
    <w:p w14:paraId="3DE1C483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JOSEPH KUKA and ARYLYNNE KUKA,    )      CC2006-211827         </w:t>
      </w:r>
    </w:p>
    <w:p w14:paraId="193CAC22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husband and wife; EDWARD BERNAL   )      CC2006-211828         </w:t>
      </w:r>
    </w:p>
    <w:p w14:paraId="47A46653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and BERTHA J. BERNAL, husband     )      CC2006-211831         </w:t>
      </w:r>
    </w:p>
    <w:p w14:paraId="08F64D0E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and wife; PHILIP MORGAN and       )      CC2006-211846         </w:t>
      </w:r>
    </w:p>
    <w:p w14:paraId="6BF6CFD3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GLYNDA M. MORGAN, husband and     )      CC2006-211849         </w:t>
      </w:r>
    </w:p>
    <w:p w14:paraId="768FC544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wife; DOROTHY NORRIS and JOHN     )      CC2006-211852         </w:t>
      </w:r>
    </w:p>
    <w:p w14:paraId="048FA609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DOE NORRIS, wife and husband;     )      CC2006-211860         </w:t>
      </w:r>
    </w:p>
    <w:p w14:paraId="15E16324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DEANNALEE C. PLANT and JOHN DOE   )      CC2006-212434         </w:t>
      </w:r>
    </w:p>
    <w:p w14:paraId="02A51494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PLANT, wife and husband; FRANK    )      CC2006-212629         </w:t>
      </w:r>
    </w:p>
    <w:p w14:paraId="12132399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S. PONIO and ELLEN J. PONIO,      )      CC2006-212657         </w:t>
      </w:r>
    </w:p>
    <w:p w14:paraId="0349500C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husband and wife; HAROLD G.       )      CC2006-212661         </w:t>
      </w:r>
    </w:p>
    <w:p w14:paraId="2E908DF7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ROBINSON and ANITA R. ROBINSON,   )      CC2006-212670         </w:t>
      </w:r>
    </w:p>
    <w:p w14:paraId="7AA2F9A5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husband and wife; JOSE SEGURA     )      CC2006-212681         </w:t>
      </w:r>
    </w:p>
    <w:p w14:paraId="595039A2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and ROSALINA SEGURA, husband and  )      CC2006-212694         </w:t>
      </w:r>
    </w:p>
    <w:p w14:paraId="75BFDE14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wife; JAMES SHIELDS and EILEEN    )      CC2006-212703         </w:t>
      </w:r>
    </w:p>
    <w:p w14:paraId="5CB7AA7D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SHIELDS, husband and wife;        )      CC2006-212711         </w:t>
      </w:r>
    </w:p>
    <w:p w14:paraId="0D1455C1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ARTHUR H. SPRANDEL and JANICE E.  )      CC2006-212778         </w:t>
      </w:r>
    </w:p>
    <w:p w14:paraId="602A8682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SPRANDEL, husband and wife;       )      CC2006-212796         </w:t>
      </w:r>
    </w:p>
    <w:p w14:paraId="5A77084F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ROBERT D. WIMSETT and CAROLYN     )      CC2006-212817         </w:t>
      </w:r>
    </w:p>
    <w:p w14:paraId="2386ABCC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WIMSETT, husband and wife; FRANK  )      CV2007-090680         </w:t>
      </w:r>
    </w:p>
    <w:p w14:paraId="00797692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B. WOLGAN and BETTY J. WOLGAN,    )      (Consolidated)        </w:t>
      </w:r>
    </w:p>
    <w:p w14:paraId="4EC68120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husband and wife; JAMES H.        )                            </w:t>
      </w:r>
    </w:p>
    <w:p w14:paraId="30548A69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ANHORN and JANE DOE ANHORN,       )                            </w:t>
      </w:r>
    </w:p>
    <w:p w14:paraId="364E9EA9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husband and wife; HAROLD M.       )                            </w:t>
      </w:r>
    </w:p>
    <w:p w14:paraId="01297BEF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BRITTON and JANET E. BRITTON,     )                            </w:t>
      </w:r>
    </w:p>
    <w:p w14:paraId="2F843EB1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husband and wife; HOWARD R.       )                            </w:t>
      </w:r>
    </w:p>
    <w:p w14:paraId="7F65CEFC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MCKILLIP and DEBRA MCKILLIP,      )                            </w:t>
      </w:r>
    </w:p>
    <w:p w14:paraId="7FC29836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husband and wife; NELSON J. DEAN  )                            </w:t>
      </w:r>
    </w:p>
    <w:p w14:paraId="67563F2F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and R. SHIRLEY DEAN, husband and  )                            </w:t>
      </w:r>
    </w:p>
    <w:p w14:paraId="72C2D9BE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wife; EVANGELINA DEMARBIEX,       )                            </w:t>
      </w:r>
    </w:p>
    <w:p w14:paraId="38284EE7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Beneficiary of the Evangelina     )                            </w:t>
      </w:r>
    </w:p>
    <w:p w14:paraId="7D67B793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lastRenderedPageBreak/>
        <w:t xml:space="preserve">Demarbiex Trust; HAROLD L.        )                            </w:t>
      </w:r>
    </w:p>
    <w:p w14:paraId="0EFA836F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GEIVETT and RUBY GEIVETT,         )                            </w:t>
      </w:r>
    </w:p>
    <w:p w14:paraId="3B90E4B5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u w:val="single"/>
        </w:rPr>
      </w:pPr>
      <w:r>
        <w:rPr>
          <w:rFonts w:ascii="Tms Rmn" w:hAnsi="Tms Rmn"/>
        </w:rPr>
        <w:br w:type="page"/>
      </w:r>
    </w:p>
    <w:p w14:paraId="40A2D41D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Page Two</w:t>
      </w:r>
    </w:p>
    <w:p w14:paraId="41B026A4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1DC72DB5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1 CA-CV 08-0388</w:t>
      </w:r>
    </w:p>
    <w:p w14:paraId="7D314135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659F80E4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3320A7BC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husband and wife; MABELLE         )                            </w:t>
      </w:r>
    </w:p>
    <w:p w14:paraId="06CFA946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LERSTAD and JOHN DOE LERSTAD,     )                            </w:t>
      </w:r>
    </w:p>
    <w:p w14:paraId="679D8AF7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wife and husband; ROY DON FIELDS  )                            </w:t>
      </w:r>
    </w:p>
    <w:p w14:paraId="21E909D6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and SUSAN FIELDS, husband and     )                            </w:t>
      </w:r>
    </w:p>
    <w:p w14:paraId="042B23FF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wife,                             )                            </w:t>
      </w:r>
    </w:p>
    <w:p w14:paraId="0610AB88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                                  )                            </w:t>
      </w:r>
    </w:p>
    <w:p w14:paraId="4891353B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     Defendants/Counterclaimants/ )                            </w:t>
      </w:r>
    </w:p>
    <w:p w14:paraId="05B3F473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      Appellees/Cross-Appellants, )                            </w:t>
      </w:r>
    </w:p>
    <w:p w14:paraId="63B59559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                                  )                            </w:t>
      </w:r>
    </w:p>
    <w:p w14:paraId="482F72AA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                                  )                            </w:t>
      </w:r>
    </w:p>
    <w:p w14:paraId="5F4EBCD9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and                               )                            </w:t>
      </w:r>
    </w:p>
    <w:p w14:paraId="6AAFA98B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                                  )                            </w:t>
      </w:r>
    </w:p>
    <w:p w14:paraId="70083C18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EDWARD L. YOUNG and JOANN YOUNG,  )                            </w:t>
      </w:r>
    </w:p>
    <w:p w14:paraId="06F65591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husband and wife; W. T. TILLER    )                            </w:t>
      </w:r>
    </w:p>
    <w:p w14:paraId="333D3E12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and NORMA J. TILLER, husband and  )                            </w:t>
      </w:r>
    </w:p>
    <w:p w14:paraId="4F82FA53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wife; ROGER BREYFOGLE and MARIA   )                            </w:t>
      </w:r>
    </w:p>
    <w:p w14:paraId="6ECA2E6C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BREYFOGLE, husband and wife,      )                            </w:t>
      </w:r>
    </w:p>
    <w:p w14:paraId="5D63D121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                                  )                            </w:t>
      </w:r>
    </w:p>
    <w:p w14:paraId="595ACE68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     Defendants/Counterclaimants/ )                            </w:t>
      </w:r>
    </w:p>
    <w:p w14:paraId="0BAD4972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                       Appellees. )                            </w:t>
      </w:r>
    </w:p>
    <w:p w14:paraId="11E74FD7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 xml:space="preserve">__________________________________)                            </w:t>
      </w:r>
    </w:p>
    <w:p w14:paraId="71EEB223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6D34CA0B" w14:textId="77777777" w:rsidR="0061021E" w:rsidRDefault="0061021E">
      <w:pPr>
        <w:widowControl w:val="0"/>
        <w:tabs>
          <w:tab w:val="left" w:pos="2880"/>
        </w:tabs>
        <w:autoSpaceDE w:val="0"/>
        <w:autoSpaceDN w:val="0"/>
        <w:adjustRightInd w:val="0"/>
        <w:spacing w:line="480" w:lineRule="atLeast"/>
        <w:rPr>
          <w:rFonts w:ascii="Tms Rmn" w:hAnsi="Tms Rmn"/>
        </w:rPr>
      </w:pPr>
      <w:r>
        <w:rPr>
          <w:rFonts w:ascii="Courier New" w:hAnsi="Courier New" w:cs="Courier New"/>
          <w:b/>
          <w:bCs/>
          <w:color w:val="000000"/>
        </w:rPr>
        <w:t>Filed</w:t>
      </w:r>
      <w:r>
        <w:rPr>
          <w:rFonts w:ascii="Courier New" w:hAnsi="Courier New" w:cs="Courier New"/>
          <w:color w:val="000000"/>
        </w:rPr>
        <w:t>:</w:t>
      </w:r>
      <w:r>
        <w:rPr>
          <w:rFonts w:ascii="Courier New" w:hAnsi="Courier New" w:cs="Courier New"/>
          <w:color w:val="000000"/>
        </w:rPr>
        <w:tab/>
        <w:t>12/19/2008</w:t>
      </w:r>
    </w:p>
    <w:p w14:paraId="1D380667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095A6162" w14:textId="77777777" w:rsidR="0061021E" w:rsidRDefault="0061021E">
      <w:pPr>
        <w:widowControl w:val="0"/>
        <w:autoSpaceDE w:val="0"/>
        <w:autoSpaceDN w:val="0"/>
        <w:adjustRightInd w:val="0"/>
        <w:ind w:left="2160"/>
        <w:rPr>
          <w:rFonts w:ascii="Tms Rmn" w:hAnsi="Tms Rmn"/>
        </w:rPr>
      </w:pPr>
      <w:r>
        <w:rPr>
          <w:rFonts w:ascii="Courier New" w:hAnsi="Courier New" w:cs="Courier New"/>
          <w:b/>
          <w:bCs/>
          <w:color w:val="000000"/>
        </w:rPr>
        <w:t>Instruments/Minute Entries:</w:t>
      </w:r>
      <w:r>
        <w:rPr>
          <w:rFonts w:ascii="Courier New" w:hAnsi="Courier New" w:cs="Courier New"/>
          <w:color w:val="000000"/>
        </w:rPr>
        <w:t xml:space="preserve"> 15 parts (Volumes 1-15)</w:t>
      </w:r>
    </w:p>
    <w:p w14:paraId="6B569669" w14:textId="77777777" w:rsidR="0061021E" w:rsidRDefault="0061021E">
      <w:pPr>
        <w:widowControl w:val="0"/>
        <w:autoSpaceDE w:val="0"/>
        <w:autoSpaceDN w:val="0"/>
        <w:adjustRightInd w:val="0"/>
        <w:ind w:left="2160"/>
        <w:rPr>
          <w:rFonts w:ascii="Courier New" w:hAnsi="Courier New" w:cs="Courier New"/>
          <w:color w:val="000000"/>
        </w:rPr>
      </w:pPr>
    </w:p>
    <w:p w14:paraId="73D5219E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b/>
          <w:bCs/>
          <w:color w:val="000000"/>
        </w:rPr>
        <w:t>Transcripts</w:t>
      </w:r>
      <w:r>
        <w:rPr>
          <w:rFonts w:ascii="Courier New" w:hAnsi="Courier New" w:cs="Courier New"/>
          <w:color w:val="000000"/>
        </w:rPr>
        <w:t>:</w:t>
      </w:r>
      <w:r>
        <w:rPr>
          <w:rFonts w:ascii="Courier New" w:hAnsi="Courier New" w:cs="Courier New"/>
          <w:color w:val="000000"/>
        </w:rPr>
        <w:tab/>
        <w:t>(MAR) CC2006-211797: December 14, 2007; February 26, 2008</w:t>
      </w:r>
    </w:p>
    <w:p w14:paraId="5277A4C1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52F871C7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b/>
          <w:bCs/>
          <w:color w:val="000000"/>
        </w:rPr>
        <w:t>Additional Transcripts:</w:t>
      </w:r>
      <w:r>
        <w:rPr>
          <w:rFonts w:ascii="Courier New" w:hAnsi="Courier New" w:cs="Courier New"/>
          <w:color w:val="000000"/>
        </w:rPr>
        <w:t xml:space="preserve"> __________________________________________</w:t>
      </w:r>
    </w:p>
    <w:p w14:paraId="2031CE30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31BFDAAF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__________________________________________________________________</w:t>
      </w:r>
    </w:p>
    <w:p w14:paraId="28353DD9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1D92723E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__________________________________________________________________</w:t>
      </w:r>
    </w:p>
    <w:p w14:paraId="16358825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1EB4C232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__________________________________________________________________</w:t>
      </w:r>
    </w:p>
    <w:p w14:paraId="178AA7F9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3D5AAA96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__________________________________________________________________</w:t>
      </w:r>
    </w:p>
    <w:p w14:paraId="5A4F1FFF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288B5BDF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__________________________________________________________________</w:t>
      </w:r>
    </w:p>
    <w:p w14:paraId="05503283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70AE7D6A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b/>
          <w:bCs/>
          <w:color w:val="000000"/>
        </w:rPr>
        <w:t>Judge on Appeal:</w:t>
      </w:r>
      <w:r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</w:rPr>
        <w:tab/>
        <w:t xml:space="preserve">   Hon. Christopher T Whitten, Judge, Maricopa County Superior Court </w:t>
      </w:r>
    </w:p>
    <w:p w14:paraId="710E43B1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u w:val="single"/>
        </w:rPr>
      </w:pPr>
    </w:p>
    <w:p w14:paraId="4B47C4A0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u w:val="single"/>
        </w:rPr>
      </w:pPr>
    </w:p>
    <w:p w14:paraId="1B4F1A8C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u w:val="single"/>
        </w:rPr>
      </w:pPr>
      <w:r>
        <w:rPr>
          <w:rFonts w:ascii="Tms Rmn" w:hAnsi="Tms Rmn"/>
        </w:rPr>
        <w:br w:type="page"/>
      </w:r>
    </w:p>
    <w:p w14:paraId="44BA4054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Page Three</w:t>
      </w:r>
    </w:p>
    <w:p w14:paraId="3842BDB1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73740DB5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1 CA-CV 08-0388</w:t>
      </w:r>
    </w:p>
    <w:p w14:paraId="463ED3DC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7352898B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4073858B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2AD6FCA4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b/>
          <w:bCs/>
          <w:color w:val="000000"/>
        </w:rPr>
        <w:t>Attorneys:</w:t>
      </w:r>
      <w:r>
        <w:rPr>
          <w:rFonts w:ascii="Courier New" w:hAnsi="Courier New" w:cs="Courier New"/>
          <w:color w:val="000000"/>
        </w:rPr>
        <w:t xml:space="preserve">  </w:t>
      </w:r>
    </w:p>
    <w:p w14:paraId="14A6DC93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6068A155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Charles E Maxwell</w:t>
      </w:r>
    </w:p>
    <w:p w14:paraId="290220FB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Maxwell &amp; Morgan PC</w:t>
      </w:r>
    </w:p>
    <w:p w14:paraId="51B814A0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Suite 103</w:t>
      </w:r>
    </w:p>
    <w:p w14:paraId="1DFC16FE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2500 South Power Road</w:t>
      </w:r>
    </w:p>
    <w:p w14:paraId="6B0AD215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Mesa, AZ 85209</w:t>
      </w:r>
    </w:p>
    <w:p w14:paraId="192A583B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Attorneys for: Plaintiff/Appellant/Cross-Appellee</w:t>
      </w:r>
    </w:p>
    <w:p w14:paraId="088798CB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54FD508D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Brian W Morgan</w:t>
      </w:r>
    </w:p>
    <w:p w14:paraId="150822E4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Maxwell &amp; Morgan PC</w:t>
      </w:r>
    </w:p>
    <w:p w14:paraId="742F4D5B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Suite 103</w:t>
      </w:r>
    </w:p>
    <w:p w14:paraId="55B795AB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2500 South Power Road</w:t>
      </w:r>
    </w:p>
    <w:p w14:paraId="7EF59377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Mesa, AZ 85209</w:t>
      </w:r>
    </w:p>
    <w:p w14:paraId="2E272DF9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Attorneys for: Plaintiff/Appellant/Cross-Appellee</w:t>
      </w:r>
    </w:p>
    <w:p w14:paraId="301B791B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2901DDDF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Steven W Cheifetz</w:t>
      </w:r>
    </w:p>
    <w:p w14:paraId="47A97E6A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Cheifetz Iannitelli Marcolini PC</w:t>
      </w:r>
    </w:p>
    <w:p w14:paraId="4C639082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19th Floor</w:t>
      </w:r>
    </w:p>
    <w:p w14:paraId="22ABA990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1850 North Central Avenue</w:t>
      </w:r>
    </w:p>
    <w:p w14:paraId="2E94C717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Phoenix, AZ 85004</w:t>
      </w:r>
    </w:p>
    <w:p w14:paraId="1CA685AA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Attnys for: Defendants/Appellees/Cross-Appellants</w:t>
      </w:r>
    </w:p>
    <w:p w14:paraId="3B628919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4E3262B7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Stewart Gross</w:t>
      </w:r>
    </w:p>
    <w:p w14:paraId="7E01F020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Cheifetz Iannitelli Marcolini PC</w:t>
      </w:r>
    </w:p>
    <w:p w14:paraId="2B66002D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19th Floor</w:t>
      </w:r>
    </w:p>
    <w:p w14:paraId="03217E44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1850 North Central Avenue</w:t>
      </w:r>
    </w:p>
    <w:p w14:paraId="36F5A7DB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Phoenix, AZ 85004</w:t>
      </w:r>
    </w:p>
    <w:p w14:paraId="09355C66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Attnys for: Defendants/Appellees/Cross-Appellants</w:t>
      </w:r>
    </w:p>
    <w:p w14:paraId="5F266562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5F0C4082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Matthew Klopp</w:t>
      </w:r>
    </w:p>
    <w:p w14:paraId="7413A83F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Cheifetz Iannitelli Marcolini PC</w:t>
      </w:r>
    </w:p>
    <w:p w14:paraId="312A5DBE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19th Floor</w:t>
      </w:r>
    </w:p>
    <w:p w14:paraId="415B0862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1850 North Central Avenue</w:t>
      </w:r>
    </w:p>
    <w:p w14:paraId="5C5D6095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Phoenix, AZ 85004</w:t>
      </w:r>
    </w:p>
    <w:p w14:paraId="054F0AD3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Attnys for: Defendants/Appellees/Cross-Appellants</w:t>
      </w:r>
    </w:p>
    <w:p w14:paraId="445EFA33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0AB13D30" w14:textId="77777777" w:rsidR="0061021E" w:rsidRDefault="0061021E">
      <w:pPr>
        <w:widowControl w:val="0"/>
        <w:autoSpaceDE w:val="0"/>
        <w:autoSpaceDN w:val="0"/>
        <w:adjustRightInd w:val="0"/>
        <w:rPr>
          <w:rFonts w:ascii="Tms Rmn" w:hAnsi="Tms Rmn"/>
        </w:rPr>
      </w:pPr>
      <w:r>
        <w:rPr>
          <w:rFonts w:ascii="Courier New" w:hAnsi="Courier New" w:cs="Courier New"/>
          <w:color w:val="000000"/>
        </w:rPr>
        <w:t>(ij)</w:t>
      </w:r>
    </w:p>
    <w:p w14:paraId="4C8518ED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291A28AC" w14:textId="77777777" w:rsidR="0061021E" w:rsidRDefault="0061021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sectPr w:rsidR="0061021E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B2366" w14:textId="77777777" w:rsidR="00DB31E5" w:rsidRDefault="00DB31E5">
      <w:r>
        <w:separator/>
      </w:r>
    </w:p>
  </w:endnote>
  <w:endnote w:type="continuationSeparator" w:id="0">
    <w:p w14:paraId="23A33E46" w14:textId="77777777" w:rsidR="00DB31E5" w:rsidRDefault="00DB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loisterBlack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1BDC" w14:textId="77777777" w:rsidR="0061021E" w:rsidRDefault="0061021E">
    <w:pPr>
      <w:widowControl w:val="0"/>
      <w:autoSpaceDE w:val="0"/>
      <w:autoSpaceDN w:val="0"/>
      <w:adjustRightInd w:val="0"/>
      <w:rPr>
        <w:rFonts w:ascii="Tms Rmn" w:hAnsi="Tms Rm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7E9D" w14:textId="77777777" w:rsidR="00DB31E5" w:rsidRDefault="00DB31E5">
      <w:r>
        <w:separator/>
      </w:r>
    </w:p>
  </w:footnote>
  <w:footnote w:type="continuationSeparator" w:id="0">
    <w:p w14:paraId="73BA44D1" w14:textId="77777777" w:rsidR="00DB31E5" w:rsidRDefault="00DB3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C9BD" w14:textId="77777777" w:rsidR="0061021E" w:rsidRDefault="0061021E">
    <w:pPr>
      <w:widowControl w:val="0"/>
      <w:autoSpaceDE w:val="0"/>
      <w:autoSpaceDN w:val="0"/>
      <w:adjustRightInd w:val="0"/>
      <w:rPr>
        <w:rFonts w:ascii="Tms Rmn" w:hAnsi="Tms R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21E"/>
    <w:rsid w:val="0061021E"/>
    <w:rsid w:val="00960C7C"/>
    <w:rsid w:val="00DB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8BF7C"/>
  <w15:chartTrackingRefBased/>
  <w15:docId w15:val="{6F5804CA-F08E-4977-A6B3-396D1D9F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865</Words>
  <Characters>4937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</vt:lpstr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</dc:title>
  <dc:subject/>
  <dc:creator>Jeremy Whittaker</dc:creator>
  <cp:keywords/>
  <dc:description/>
  <cp:lastModifiedBy>Jeremy Whittaker</cp:lastModifiedBy>
  <cp:revision>2</cp:revision>
  <cp:lastPrinted>2008-12-22T17:15:00Z</cp:lastPrinted>
  <dcterms:created xsi:type="dcterms:W3CDTF">2026-06-02T04:52:00Z</dcterms:created>
  <dcterms:modified xsi:type="dcterms:W3CDTF">2026-06-02T04:52:00Z</dcterms:modified>
</cp:coreProperties>
</file>