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C554" w14:textId="77777777" w:rsidR="0031781D" w:rsidRDefault="0031781D">
      <w:pPr>
        <w:widowControl w:val="0"/>
        <w:autoSpaceDE w:val="0"/>
        <w:autoSpaceDN w:val="0"/>
        <w:adjustRightInd w:val="0"/>
        <w:rPr>
          <w:rFonts w:ascii="Courier New" w:hAnsi="Courier New" w:cs="Courier New"/>
          <w:color w:val="000000"/>
        </w:rPr>
      </w:pPr>
    </w:p>
    <w:p w14:paraId="013EFDD6" w14:textId="77777777" w:rsidR="0031781D" w:rsidRDefault="0031781D">
      <w:pPr>
        <w:widowControl w:val="0"/>
        <w:autoSpaceDE w:val="0"/>
        <w:autoSpaceDN w:val="0"/>
        <w:adjustRightInd w:val="0"/>
        <w:rPr>
          <w:rFonts w:ascii="Courier New" w:hAnsi="Courier New" w:cs="Courier New"/>
          <w:color w:val="000000"/>
        </w:rPr>
      </w:pPr>
    </w:p>
    <w:p w14:paraId="689CB7CE" w14:textId="77777777" w:rsidR="0031781D" w:rsidRDefault="0031781D">
      <w:pPr>
        <w:widowControl w:val="0"/>
        <w:autoSpaceDE w:val="0"/>
        <w:autoSpaceDN w:val="0"/>
        <w:adjustRightInd w:val="0"/>
        <w:rPr>
          <w:rFonts w:ascii="Courier New" w:hAnsi="Courier New" w:cs="Courier New"/>
          <w:color w:val="000000"/>
        </w:rPr>
      </w:pPr>
    </w:p>
    <w:p w14:paraId="5F445B76" w14:textId="77777777" w:rsidR="0031781D" w:rsidRDefault="0031781D">
      <w:pPr>
        <w:widowControl w:val="0"/>
        <w:autoSpaceDE w:val="0"/>
        <w:autoSpaceDN w:val="0"/>
        <w:adjustRightInd w:val="0"/>
        <w:rPr>
          <w:rFonts w:ascii="Courier New" w:hAnsi="Courier New" w:cs="Courier New"/>
          <w:color w:val="000000"/>
        </w:rPr>
      </w:pPr>
    </w:p>
    <w:p w14:paraId="5C75AC4F" w14:textId="77777777" w:rsidR="0031781D" w:rsidRDefault="0031781D">
      <w:pPr>
        <w:widowControl w:val="0"/>
        <w:autoSpaceDE w:val="0"/>
        <w:autoSpaceDN w:val="0"/>
        <w:adjustRightInd w:val="0"/>
        <w:rPr>
          <w:rFonts w:ascii="Courier New" w:hAnsi="Courier New" w:cs="Courier New"/>
          <w:color w:val="000000"/>
        </w:rPr>
      </w:pPr>
    </w:p>
    <w:p w14:paraId="296048DD" w14:textId="77777777" w:rsidR="0031781D" w:rsidRDefault="0031781D">
      <w:pPr>
        <w:widowControl w:val="0"/>
        <w:autoSpaceDE w:val="0"/>
        <w:autoSpaceDN w:val="0"/>
        <w:adjustRightInd w:val="0"/>
        <w:rPr>
          <w:rFonts w:ascii="Courier New" w:hAnsi="Courier New" w:cs="Courier New"/>
          <w:color w:val="000000"/>
        </w:rPr>
      </w:pPr>
    </w:p>
    <w:p w14:paraId="6DD80AEB" w14:textId="77777777" w:rsidR="0031781D" w:rsidRDefault="0031781D">
      <w:pPr>
        <w:widowControl w:val="0"/>
        <w:autoSpaceDE w:val="0"/>
        <w:autoSpaceDN w:val="0"/>
        <w:adjustRightInd w:val="0"/>
        <w:rPr>
          <w:rFonts w:ascii="Courier New" w:hAnsi="Courier New" w:cs="Courier New"/>
          <w:color w:val="000000"/>
        </w:rPr>
      </w:pPr>
    </w:p>
    <w:p w14:paraId="1427C1E6" w14:textId="77777777" w:rsidR="0031781D" w:rsidRDefault="0031781D">
      <w:pPr>
        <w:widowControl w:val="0"/>
        <w:autoSpaceDE w:val="0"/>
        <w:autoSpaceDN w:val="0"/>
        <w:adjustRightInd w:val="0"/>
        <w:rPr>
          <w:rFonts w:ascii="Courier New" w:hAnsi="Courier New" w:cs="Courier New"/>
          <w:color w:val="000000"/>
        </w:rPr>
      </w:pPr>
    </w:p>
    <w:p w14:paraId="54465704" w14:textId="77777777" w:rsidR="0031781D" w:rsidRDefault="0031781D">
      <w:pPr>
        <w:widowControl w:val="0"/>
        <w:autoSpaceDE w:val="0"/>
        <w:autoSpaceDN w:val="0"/>
        <w:adjustRightInd w:val="0"/>
        <w:rPr>
          <w:rFonts w:ascii="Courier New" w:hAnsi="Courier New" w:cs="Courier New"/>
          <w:color w:val="000000"/>
        </w:rPr>
      </w:pPr>
    </w:p>
    <w:p w14:paraId="298512B7" w14:textId="77777777" w:rsidR="0031781D" w:rsidRDefault="0031781D">
      <w:pPr>
        <w:widowControl w:val="0"/>
        <w:autoSpaceDE w:val="0"/>
        <w:autoSpaceDN w:val="0"/>
        <w:adjustRightInd w:val="0"/>
        <w:rPr>
          <w:rFonts w:ascii="Courier New" w:hAnsi="Courier New" w:cs="Courier New"/>
          <w:color w:val="000000"/>
        </w:rPr>
      </w:pPr>
    </w:p>
    <w:p w14:paraId="712BBD49" w14:textId="77777777" w:rsidR="0031781D" w:rsidRDefault="0031781D">
      <w:pPr>
        <w:widowControl w:val="0"/>
        <w:autoSpaceDE w:val="0"/>
        <w:autoSpaceDN w:val="0"/>
        <w:adjustRightInd w:val="0"/>
        <w:rPr>
          <w:rFonts w:ascii="Courier New" w:hAnsi="Courier New" w:cs="Courier New"/>
          <w:color w:val="000000"/>
        </w:rPr>
      </w:pPr>
    </w:p>
    <w:p w14:paraId="36098C50" w14:textId="77777777" w:rsidR="0031781D" w:rsidRDefault="0031781D">
      <w:pPr>
        <w:widowControl w:val="0"/>
        <w:autoSpaceDE w:val="0"/>
        <w:autoSpaceDN w:val="0"/>
        <w:adjustRightInd w:val="0"/>
        <w:rPr>
          <w:rFonts w:ascii="Courier New" w:hAnsi="Courier New" w:cs="Courier New"/>
          <w:color w:val="000000"/>
        </w:rPr>
      </w:pPr>
    </w:p>
    <w:p w14:paraId="27589708" w14:textId="77777777" w:rsidR="0031781D" w:rsidRDefault="0031781D">
      <w:pPr>
        <w:widowControl w:val="0"/>
        <w:autoSpaceDE w:val="0"/>
        <w:autoSpaceDN w:val="0"/>
        <w:adjustRightInd w:val="0"/>
        <w:jc w:val="center"/>
        <w:rPr>
          <w:rFonts w:ascii="Tms Rmn" w:hAnsi="Tms Rmn"/>
        </w:rPr>
      </w:pPr>
      <w:r>
        <w:rPr>
          <w:rFonts w:ascii="Courier New" w:hAnsi="Courier New" w:cs="Courier New"/>
          <w:color w:val="000000"/>
        </w:rPr>
        <w:t>June 20, 2008</w:t>
      </w:r>
    </w:p>
    <w:p w14:paraId="0CA6C9B4" w14:textId="77777777" w:rsidR="0031781D" w:rsidRDefault="0031781D">
      <w:pPr>
        <w:widowControl w:val="0"/>
        <w:autoSpaceDE w:val="0"/>
        <w:autoSpaceDN w:val="0"/>
        <w:adjustRightInd w:val="0"/>
        <w:rPr>
          <w:rFonts w:ascii="Courier New" w:hAnsi="Courier New" w:cs="Courier New"/>
          <w:color w:val="000000"/>
        </w:rPr>
      </w:pPr>
    </w:p>
    <w:p w14:paraId="7594AFEA"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DREAMLAND VILLA COMMUNITY CLUB,   )  Court of Appeals          </w:t>
      </w:r>
    </w:p>
    <w:p w14:paraId="642DA6A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INC., an Arizona nonprofit        )  Division One              </w:t>
      </w:r>
    </w:p>
    <w:p w14:paraId="46605905"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corporation,                      )  No. 1 CA-CV 08-0388       </w:t>
      </w:r>
    </w:p>
    <w:p w14:paraId="7943FFA9"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40B3F759"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Plaintiff/Counterdefendant/ )  Maricopa County           </w:t>
      </w:r>
    </w:p>
    <w:p w14:paraId="5324DC09"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Appellant/Cross-Appellee, )  Superior Court            </w:t>
      </w:r>
    </w:p>
    <w:p w14:paraId="481A22C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No. CC2006-211780         </w:t>
      </w:r>
    </w:p>
    <w:p w14:paraId="2DB5208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v.               )      CC2006-211797         </w:t>
      </w:r>
    </w:p>
    <w:p w14:paraId="18ACEA81"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CC2006-211804         </w:t>
      </w:r>
    </w:p>
    <w:p w14:paraId="3CAD1115"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DARYLE G. RAIMEY and CAROLYN E.   )      CC2006-211807         </w:t>
      </w:r>
    </w:p>
    <w:p w14:paraId="567531A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RAIMEY, husband and wife;         )      CC2006-211814         </w:t>
      </w:r>
    </w:p>
    <w:p w14:paraId="68FE205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KATHRYN PUGNIER and VINCENT       )      CC2006-211819         </w:t>
      </w:r>
    </w:p>
    <w:p w14:paraId="782B998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PUGNIER, wife and husband;        )      CC2006-211824         </w:t>
      </w:r>
    </w:p>
    <w:p w14:paraId="3BAE77E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JOSEPH KUKA and ARYLYNNE KUKA,    )      CC2006-211827         </w:t>
      </w:r>
    </w:p>
    <w:p w14:paraId="2F3BF13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EDWARD BERNAL   )      CC2006-211828         </w:t>
      </w:r>
    </w:p>
    <w:p w14:paraId="29A1288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BERTHA J. BERNAL, husband     )      CC2006-211831         </w:t>
      </w:r>
    </w:p>
    <w:p w14:paraId="269C148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wife; PHILIP MORGAN and       )      CC2006-211846         </w:t>
      </w:r>
    </w:p>
    <w:p w14:paraId="4CCBC725"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GLYNDA M. MORGAN, husband and     )      CC2006-211849         </w:t>
      </w:r>
    </w:p>
    <w:p w14:paraId="40A3C350"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DOROTHY NORRIS and JOHN     )      CC2006-211852         </w:t>
      </w:r>
    </w:p>
    <w:p w14:paraId="6588AAFA"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DOE NORRIS, wife and husband;     )      CC2006-211860         </w:t>
      </w:r>
    </w:p>
    <w:p w14:paraId="47142DA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DEANNALEE C. PLANT and JOHN DOE   )      CC2006-212434         </w:t>
      </w:r>
    </w:p>
    <w:p w14:paraId="6C27808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PLANT, wife and husband; FRANK    )      CC2006-212629         </w:t>
      </w:r>
    </w:p>
    <w:p w14:paraId="4279E13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S. PONIO and ELLEN J. PONIO,      )      CC2006-212657         </w:t>
      </w:r>
    </w:p>
    <w:p w14:paraId="58C169F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HAROLD G.       )      CC2006-212661         </w:t>
      </w:r>
    </w:p>
    <w:p w14:paraId="0F0B466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ROBINSON and ANITA R. ROBINSON,   )      CC2006-212670         </w:t>
      </w:r>
    </w:p>
    <w:p w14:paraId="3E97D7A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JOSE SEGURA     )      CC2006-212681         </w:t>
      </w:r>
    </w:p>
    <w:p w14:paraId="6239B28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ROSALINA SEGURA, husband and  )      CC2006-212694         </w:t>
      </w:r>
    </w:p>
    <w:p w14:paraId="5A83DFF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JAMES SHIELDS and EILEEN    )      CC2006-212703         </w:t>
      </w:r>
    </w:p>
    <w:p w14:paraId="103382D6"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SHIELDS, husband and wife;        )      CC2006-212711         </w:t>
      </w:r>
    </w:p>
    <w:p w14:paraId="232F1480"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ARTHUR H. SPRANDEL and JANICE E.  )      CC2006-212778         </w:t>
      </w:r>
    </w:p>
    <w:p w14:paraId="60323449"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SPRANDEL, husband and wife;       )      CC2006-212796         </w:t>
      </w:r>
    </w:p>
    <w:p w14:paraId="010CC0C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ROBERT D. WIMSETT and CAROLYN     )      CC2006-212817         </w:t>
      </w:r>
    </w:p>
    <w:p w14:paraId="614CF14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WIMSETT, husband and wife; FRANK  )      CV2007-090680         </w:t>
      </w:r>
    </w:p>
    <w:p w14:paraId="5FD12036"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B. WOLGAN and BETTY J. WOLGAN,    )      (Consolidated)        </w:t>
      </w:r>
    </w:p>
    <w:p w14:paraId="74CDA0BD"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JAMES H.        )                            </w:t>
      </w:r>
    </w:p>
    <w:p w14:paraId="0F9C6CC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ANHORN and JANE DOE ANHORN,       )                            </w:t>
      </w:r>
    </w:p>
    <w:p w14:paraId="7F068494" w14:textId="77777777" w:rsidR="0031781D" w:rsidRDefault="0031781D">
      <w:pPr>
        <w:widowControl w:val="0"/>
        <w:autoSpaceDE w:val="0"/>
        <w:autoSpaceDN w:val="0"/>
        <w:adjustRightInd w:val="0"/>
        <w:rPr>
          <w:rFonts w:ascii="Courier New" w:hAnsi="Courier New" w:cs="Courier New"/>
          <w:color w:val="000000"/>
        </w:rPr>
      </w:pPr>
      <w:r>
        <w:rPr>
          <w:rFonts w:ascii="Tms Rmn" w:hAnsi="Tms Rmn"/>
        </w:rPr>
        <w:br w:type="page"/>
      </w:r>
    </w:p>
    <w:p w14:paraId="381923F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Page Two</w:t>
      </w:r>
    </w:p>
    <w:p w14:paraId="3786956D" w14:textId="77777777" w:rsidR="0031781D" w:rsidRDefault="0031781D">
      <w:pPr>
        <w:widowControl w:val="0"/>
        <w:autoSpaceDE w:val="0"/>
        <w:autoSpaceDN w:val="0"/>
        <w:adjustRightInd w:val="0"/>
        <w:rPr>
          <w:rFonts w:ascii="Courier New" w:hAnsi="Courier New" w:cs="Courier New"/>
          <w:color w:val="000000"/>
        </w:rPr>
      </w:pPr>
    </w:p>
    <w:p w14:paraId="411F3B6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1 CA-CV 08-0388</w:t>
      </w:r>
    </w:p>
    <w:p w14:paraId="6635EEB3" w14:textId="77777777" w:rsidR="0031781D" w:rsidRDefault="0031781D">
      <w:pPr>
        <w:widowControl w:val="0"/>
        <w:autoSpaceDE w:val="0"/>
        <w:autoSpaceDN w:val="0"/>
        <w:adjustRightInd w:val="0"/>
        <w:rPr>
          <w:rFonts w:ascii="Courier New" w:hAnsi="Courier New" w:cs="Courier New"/>
          <w:color w:val="000000"/>
        </w:rPr>
      </w:pPr>
    </w:p>
    <w:p w14:paraId="3E132989" w14:textId="77777777" w:rsidR="0031781D" w:rsidRDefault="0031781D">
      <w:pPr>
        <w:widowControl w:val="0"/>
        <w:autoSpaceDE w:val="0"/>
        <w:autoSpaceDN w:val="0"/>
        <w:adjustRightInd w:val="0"/>
        <w:rPr>
          <w:rFonts w:ascii="Courier New" w:hAnsi="Courier New" w:cs="Courier New"/>
          <w:color w:val="000000"/>
        </w:rPr>
      </w:pPr>
    </w:p>
    <w:p w14:paraId="002D44D1" w14:textId="77777777" w:rsidR="0031781D" w:rsidRDefault="0031781D">
      <w:pPr>
        <w:widowControl w:val="0"/>
        <w:autoSpaceDE w:val="0"/>
        <w:autoSpaceDN w:val="0"/>
        <w:adjustRightInd w:val="0"/>
        <w:rPr>
          <w:rFonts w:ascii="Courier New" w:hAnsi="Courier New" w:cs="Courier New"/>
          <w:color w:val="000000"/>
        </w:rPr>
      </w:pPr>
    </w:p>
    <w:p w14:paraId="63B5A37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HAROLD M.       )                            </w:t>
      </w:r>
    </w:p>
    <w:p w14:paraId="4A4C3BF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BRITTON and JANET E. BRITTON,     )                            </w:t>
      </w:r>
    </w:p>
    <w:p w14:paraId="69A6062A"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HOWARD R.       )                            </w:t>
      </w:r>
    </w:p>
    <w:p w14:paraId="21476E5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MCKILLIP and DEBRA MCKILLIP,      )                            </w:t>
      </w:r>
    </w:p>
    <w:p w14:paraId="4C6208A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NELSON J. DEAN  )                            </w:t>
      </w:r>
    </w:p>
    <w:p w14:paraId="67F3D0B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R. SHIRLEY DEAN, husband and  )                            </w:t>
      </w:r>
    </w:p>
    <w:p w14:paraId="0F9A6CE6"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EVANGELINA DEMARBIEX,       )                            </w:t>
      </w:r>
    </w:p>
    <w:p w14:paraId="32506F6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Beneficiary of the Evangelina     )                            </w:t>
      </w:r>
    </w:p>
    <w:p w14:paraId="52CF611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Demarbiex Trust; HAROLD L.        )                            </w:t>
      </w:r>
    </w:p>
    <w:p w14:paraId="78CCADE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GEIVETT and RUBY GEIVETT,         )                            </w:t>
      </w:r>
    </w:p>
    <w:p w14:paraId="5F38957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MABELLE         )                            </w:t>
      </w:r>
    </w:p>
    <w:p w14:paraId="18CADD8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LERSTAD and JOHN DOE LERSTAD,     )                            </w:t>
      </w:r>
    </w:p>
    <w:p w14:paraId="39A27CE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and husband; ROY DON FIELDS  )                            </w:t>
      </w:r>
    </w:p>
    <w:p w14:paraId="299FA95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SUSAN FIELDS, husband and     )                            </w:t>
      </w:r>
    </w:p>
    <w:p w14:paraId="6D2FC07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                            </w:t>
      </w:r>
    </w:p>
    <w:p w14:paraId="5BF6D9D0"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280ED8E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5CA3F5AD"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Appellees/Cross-Appellants, )                            </w:t>
      </w:r>
    </w:p>
    <w:p w14:paraId="1914CCE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4E06B38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72233A6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                            </w:t>
      </w:r>
    </w:p>
    <w:p w14:paraId="4C84903B"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149E095E"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EDWARD L. YOUNG and JOANN YOUNG,  )                            </w:t>
      </w:r>
    </w:p>
    <w:p w14:paraId="0DDA1E2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husband and wife; W. T. TILLER    )                            </w:t>
      </w:r>
    </w:p>
    <w:p w14:paraId="03C2E70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and NORMA J. TILLER, husband and  )                            </w:t>
      </w:r>
    </w:p>
    <w:p w14:paraId="6725C7DD"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wife; ROGER BREYFOGLE and MARIA   )                            </w:t>
      </w:r>
    </w:p>
    <w:p w14:paraId="2F715EB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BREYFOGLE, husband and wife,      )                            </w:t>
      </w:r>
    </w:p>
    <w:p w14:paraId="2B4AC4B5"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                            </w:t>
      </w:r>
    </w:p>
    <w:p w14:paraId="6E6918C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50E7D5D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                       Appellees. )                            </w:t>
      </w:r>
    </w:p>
    <w:p w14:paraId="6903939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__________________________________)                            </w:t>
      </w:r>
    </w:p>
    <w:p w14:paraId="4942C733" w14:textId="77777777" w:rsidR="0031781D" w:rsidRDefault="0031781D">
      <w:pPr>
        <w:widowControl w:val="0"/>
        <w:autoSpaceDE w:val="0"/>
        <w:autoSpaceDN w:val="0"/>
        <w:adjustRightInd w:val="0"/>
        <w:rPr>
          <w:rFonts w:ascii="Courier New" w:hAnsi="Courier New" w:cs="Courier New"/>
          <w:color w:val="000000"/>
        </w:rPr>
      </w:pPr>
    </w:p>
    <w:p w14:paraId="21E0CF37" w14:textId="77777777" w:rsidR="0031781D" w:rsidRDefault="0031781D">
      <w:pPr>
        <w:widowControl w:val="0"/>
        <w:autoSpaceDE w:val="0"/>
        <w:autoSpaceDN w:val="0"/>
        <w:adjustRightInd w:val="0"/>
        <w:rPr>
          <w:rFonts w:ascii="Courier New" w:hAnsi="Courier New" w:cs="Courier New"/>
          <w:color w:val="000000"/>
        </w:rPr>
      </w:pPr>
    </w:p>
    <w:p w14:paraId="487A22B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Charles E Maxwell</w:t>
      </w:r>
    </w:p>
    <w:p w14:paraId="1093512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Brian W Morgan</w:t>
      </w:r>
    </w:p>
    <w:p w14:paraId="7E9D0A40"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Maxwell &amp; Morgan PC</w:t>
      </w:r>
    </w:p>
    <w:p w14:paraId="699F253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Suite 103</w:t>
      </w:r>
    </w:p>
    <w:p w14:paraId="1963CBCF"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2500 South Power Road</w:t>
      </w:r>
    </w:p>
    <w:p w14:paraId="248E7E58"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Mesa, AZ 85209</w:t>
      </w:r>
    </w:p>
    <w:p w14:paraId="0991CE0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Attorneys for: Plaintiff/Appellant/Cross-Appellee</w:t>
      </w:r>
    </w:p>
    <w:p w14:paraId="39990CFA" w14:textId="77777777" w:rsidR="0031781D" w:rsidRDefault="0031781D">
      <w:pPr>
        <w:widowControl w:val="0"/>
        <w:autoSpaceDE w:val="0"/>
        <w:autoSpaceDN w:val="0"/>
        <w:adjustRightInd w:val="0"/>
        <w:rPr>
          <w:rFonts w:ascii="Courier New" w:hAnsi="Courier New" w:cs="Courier New"/>
          <w:color w:val="000000"/>
        </w:rPr>
      </w:pPr>
    </w:p>
    <w:p w14:paraId="3F939C0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 xml:space="preserve">The index of record from the Superior Court was filed on June 18, 2008.  A docketing statement was received as required by Rule 8(a) </w:t>
      </w:r>
      <w:r>
        <w:rPr>
          <w:rFonts w:ascii="Courier New" w:hAnsi="Courier New" w:cs="Courier New"/>
          <w:color w:val="000000"/>
        </w:rPr>
        <w:lastRenderedPageBreak/>
        <w:t>and 12(e), Arizona Rules of Civil Appellate Procedure.  The case has been assigned the above number in the Court of Appeals, Division One, Phoenix.</w:t>
      </w:r>
    </w:p>
    <w:p w14:paraId="1CD57DC7" w14:textId="77777777" w:rsidR="0031781D" w:rsidRDefault="0031781D">
      <w:pPr>
        <w:widowControl w:val="0"/>
        <w:autoSpaceDE w:val="0"/>
        <w:autoSpaceDN w:val="0"/>
        <w:adjustRightInd w:val="0"/>
        <w:rPr>
          <w:rFonts w:ascii="Courier New" w:hAnsi="Courier New" w:cs="Courier New"/>
          <w:color w:val="000000"/>
        </w:rPr>
      </w:pPr>
    </w:p>
    <w:p w14:paraId="45470ED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Page Three</w:t>
      </w:r>
    </w:p>
    <w:p w14:paraId="521115E3" w14:textId="77777777" w:rsidR="0031781D" w:rsidRDefault="0031781D">
      <w:pPr>
        <w:widowControl w:val="0"/>
        <w:autoSpaceDE w:val="0"/>
        <w:autoSpaceDN w:val="0"/>
        <w:adjustRightInd w:val="0"/>
        <w:rPr>
          <w:rFonts w:ascii="Courier New" w:hAnsi="Courier New" w:cs="Courier New"/>
          <w:color w:val="000000"/>
        </w:rPr>
      </w:pPr>
    </w:p>
    <w:p w14:paraId="74817FC0"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1 CA-CV 08-0388</w:t>
      </w:r>
    </w:p>
    <w:p w14:paraId="270EE43C" w14:textId="77777777" w:rsidR="0031781D" w:rsidRDefault="0031781D">
      <w:pPr>
        <w:widowControl w:val="0"/>
        <w:autoSpaceDE w:val="0"/>
        <w:autoSpaceDN w:val="0"/>
        <w:adjustRightInd w:val="0"/>
        <w:rPr>
          <w:rFonts w:ascii="Courier New" w:hAnsi="Courier New" w:cs="Courier New"/>
          <w:color w:val="000000"/>
        </w:rPr>
      </w:pPr>
    </w:p>
    <w:p w14:paraId="01569277" w14:textId="77777777" w:rsidR="0031781D" w:rsidRDefault="0031781D">
      <w:pPr>
        <w:widowControl w:val="0"/>
        <w:autoSpaceDE w:val="0"/>
        <w:autoSpaceDN w:val="0"/>
        <w:adjustRightInd w:val="0"/>
        <w:rPr>
          <w:rFonts w:ascii="Courier New" w:hAnsi="Courier New" w:cs="Courier New"/>
          <w:color w:val="000000"/>
        </w:rPr>
      </w:pPr>
    </w:p>
    <w:p w14:paraId="713D8956"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The appellant/cross-appellee's filing fee in the amount of $140.00 is payable on or before July 7, 2008 and the appellant/cross-appellee's opening brief is due within forty days from the date of this notice.</w:t>
      </w:r>
    </w:p>
    <w:p w14:paraId="60CAAB97" w14:textId="77777777" w:rsidR="0031781D" w:rsidRDefault="0031781D">
      <w:pPr>
        <w:widowControl w:val="0"/>
        <w:autoSpaceDE w:val="0"/>
        <w:autoSpaceDN w:val="0"/>
        <w:adjustRightInd w:val="0"/>
        <w:rPr>
          <w:rFonts w:ascii="Courier New" w:hAnsi="Courier New" w:cs="Courier New"/>
          <w:color w:val="000000"/>
        </w:rPr>
      </w:pPr>
    </w:p>
    <w:p w14:paraId="5A25B54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Pursuant to directions from the Court, in the event the filing fee is not paid within the time provided, this appeal will be abandoned in accordance with the provisions of A.R.S. 12-322A.</w:t>
      </w:r>
    </w:p>
    <w:p w14:paraId="73A7E3BE" w14:textId="77777777" w:rsidR="0031781D" w:rsidRDefault="0031781D">
      <w:pPr>
        <w:widowControl w:val="0"/>
        <w:autoSpaceDE w:val="0"/>
        <w:autoSpaceDN w:val="0"/>
        <w:adjustRightInd w:val="0"/>
        <w:rPr>
          <w:rFonts w:ascii="Courier New" w:hAnsi="Courier New" w:cs="Courier New"/>
          <w:color w:val="000000"/>
        </w:rPr>
      </w:pPr>
    </w:p>
    <w:p w14:paraId="0AD8DB66"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PHILIP G. URRY, CLERK</w:t>
      </w:r>
    </w:p>
    <w:p w14:paraId="3C6596C5"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By</w:t>
      </w:r>
    </w:p>
    <w:p w14:paraId="2055DEAE" w14:textId="77777777" w:rsidR="0031781D" w:rsidRDefault="0031781D">
      <w:pPr>
        <w:widowControl w:val="0"/>
        <w:autoSpaceDE w:val="0"/>
        <w:autoSpaceDN w:val="0"/>
        <w:adjustRightInd w:val="0"/>
        <w:rPr>
          <w:rFonts w:ascii="Courier New" w:hAnsi="Courier New" w:cs="Courier New"/>
          <w:color w:val="000000"/>
        </w:rPr>
      </w:pPr>
    </w:p>
    <w:p w14:paraId="194C8E42"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___________________________</w:t>
      </w:r>
    </w:p>
    <w:p w14:paraId="28FA33AC"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Deputy Clerk</w:t>
      </w:r>
    </w:p>
    <w:p w14:paraId="219D2215" w14:textId="77777777" w:rsidR="0031781D" w:rsidRDefault="0031781D">
      <w:pPr>
        <w:widowControl w:val="0"/>
        <w:autoSpaceDE w:val="0"/>
        <w:autoSpaceDN w:val="0"/>
        <w:adjustRightInd w:val="0"/>
        <w:rPr>
          <w:rFonts w:ascii="Courier New" w:hAnsi="Courier New" w:cs="Courier New"/>
          <w:color w:val="000000"/>
        </w:rPr>
      </w:pPr>
    </w:p>
    <w:p w14:paraId="243135E1" w14:textId="77777777" w:rsidR="0031781D" w:rsidRDefault="0031781D">
      <w:pPr>
        <w:widowControl w:val="0"/>
        <w:autoSpaceDE w:val="0"/>
        <w:autoSpaceDN w:val="0"/>
        <w:adjustRightInd w:val="0"/>
        <w:rPr>
          <w:rFonts w:ascii="Courier New" w:hAnsi="Courier New" w:cs="Courier New"/>
          <w:color w:val="000000"/>
        </w:rPr>
      </w:pPr>
    </w:p>
    <w:p w14:paraId="0EECBFB3"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A copy of the foregoing notice was</w:t>
      </w:r>
    </w:p>
    <w:p w14:paraId="2B82EA0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mailed June 20, 2008, to:</w:t>
      </w:r>
    </w:p>
    <w:p w14:paraId="5858EAA1" w14:textId="77777777" w:rsidR="0031781D" w:rsidRDefault="0031781D">
      <w:pPr>
        <w:widowControl w:val="0"/>
        <w:autoSpaceDE w:val="0"/>
        <w:autoSpaceDN w:val="0"/>
        <w:adjustRightInd w:val="0"/>
        <w:rPr>
          <w:rFonts w:ascii="Courier New" w:hAnsi="Courier New" w:cs="Courier New"/>
          <w:color w:val="000000"/>
        </w:rPr>
      </w:pPr>
    </w:p>
    <w:p w14:paraId="662E0564"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Michael K Jeanes, Clerk</w:t>
      </w:r>
    </w:p>
    <w:p w14:paraId="0E91C48B"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Maricopa County Superior Court</w:t>
      </w:r>
    </w:p>
    <w:p w14:paraId="092DBB9A"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Central Court Building</w:t>
      </w:r>
    </w:p>
    <w:p w14:paraId="3A82B1C7"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201 W Jefferson St</w:t>
      </w:r>
    </w:p>
    <w:p w14:paraId="42EAE6ED" w14:textId="77777777" w:rsidR="0031781D" w:rsidRDefault="0031781D">
      <w:pPr>
        <w:widowControl w:val="0"/>
        <w:autoSpaceDE w:val="0"/>
        <w:autoSpaceDN w:val="0"/>
        <w:adjustRightInd w:val="0"/>
        <w:rPr>
          <w:rFonts w:ascii="Tms Rmn" w:hAnsi="Tms Rmn"/>
        </w:rPr>
      </w:pPr>
      <w:r>
        <w:rPr>
          <w:rFonts w:ascii="Courier New" w:hAnsi="Courier New" w:cs="Courier New"/>
          <w:color w:val="000000"/>
        </w:rPr>
        <w:t>Phoenix, AZ 85003-2243</w:t>
      </w:r>
    </w:p>
    <w:p w14:paraId="48A9DE73" w14:textId="77777777" w:rsidR="0031781D" w:rsidRDefault="0031781D">
      <w:pPr>
        <w:widowControl w:val="0"/>
        <w:autoSpaceDE w:val="0"/>
        <w:autoSpaceDN w:val="0"/>
        <w:adjustRightInd w:val="0"/>
        <w:rPr>
          <w:rFonts w:ascii="Courier New" w:hAnsi="Courier New" w:cs="Courier New"/>
          <w:color w:val="000000"/>
        </w:rPr>
      </w:pPr>
    </w:p>
    <w:sectPr w:rsidR="0031781D">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CD08" w14:textId="77777777" w:rsidR="00D22285" w:rsidRDefault="00D22285">
      <w:r>
        <w:separator/>
      </w:r>
    </w:p>
  </w:endnote>
  <w:endnote w:type="continuationSeparator" w:id="0">
    <w:p w14:paraId="2EA9C23F" w14:textId="77777777" w:rsidR="00D22285" w:rsidRDefault="00D2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CE1" w14:textId="77777777" w:rsidR="0031781D" w:rsidRDefault="0031781D">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7F33" w14:textId="77777777" w:rsidR="00D22285" w:rsidRDefault="00D22285">
      <w:r>
        <w:separator/>
      </w:r>
    </w:p>
  </w:footnote>
  <w:footnote w:type="continuationSeparator" w:id="0">
    <w:p w14:paraId="15DD882B" w14:textId="77777777" w:rsidR="00D22285" w:rsidRDefault="00D2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4B52" w14:textId="77777777" w:rsidR="0031781D" w:rsidRDefault="0031781D">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81D"/>
    <w:rsid w:val="0031781D"/>
    <w:rsid w:val="00D22285"/>
    <w:rsid w:val="00D9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860B9"/>
  <w15:chartTrackingRefBased/>
  <w15:docId w15:val="{64A7E59E-2217-49B2-8197-4BF3AF27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June 20, 2008</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 2008</dc:title>
  <dc:subject/>
  <dc:creator>Jeremy Whittaker</dc:creator>
  <cp:keywords/>
  <dc:description/>
  <cp:lastModifiedBy>Jeremy Whittaker</cp:lastModifiedBy>
  <cp:revision>2</cp:revision>
  <cp:lastPrinted>2008-06-20T16:48:00Z</cp:lastPrinted>
  <dcterms:created xsi:type="dcterms:W3CDTF">2026-06-02T04:52:00Z</dcterms:created>
  <dcterms:modified xsi:type="dcterms:W3CDTF">2026-06-02T04:52:00Z</dcterms:modified>
</cp:coreProperties>
</file>